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71" w:rsidRDefault="0028631A" w:rsidP="00286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программа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Всероссийского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онлайн-семинара</w:t>
      </w:r>
    </w:p>
    <w:p w:rsidR="0028631A" w:rsidRDefault="0028631A" w:rsidP="00286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«Профсоюзный компас»</w:t>
      </w:r>
    </w:p>
    <w:p w:rsidR="0028631A" w:rsidRDefault="0028631A" w:rsidP="00286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7-9 февраля 2024 года</w:t>
      </w:r>
    </w:p>
    <w:p w:rsidR="0028631A" w:rsidRDefault="0028631A" w:rsidP="00286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1A" w:rsidRDefault="0028631A" w:rsidP="00286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февраля 2024 года (среда)</w:t>
      </w:r>
    </w:p>
    <w:p w:rsidR="0028631A" w:rsidRDefault="0028631A" w:rsidP="00286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1A" w:rsidRDefault="0028631A" w:rsidP="0028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Модератор</w:t>
      </w:r>
      <w:r>
        <w:rPr>
          <w:rFonts w:ascii="Times New Roman" w:hAnsi="Times New Roman" w:cs="Times New Roman"/>
          <w:sz w:val="28"/>
          <w:szCs w:val="28"/>
        </w:rPr>
        <w:t xml:space="preserve"> – Солодилова Лариса Александровна,</w:t>
      </w:r>
    </w:p>
    <w:p w:rsidR="00AB3517" w:rsidRDefault="0028631A" w:rsidP="0028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заместитель Председателя Профсоюза </w:t>
      </w:r>
    </w:p>
    <w:p w:rsidR="00AB3517" w:rsidRDefault="00AB3517" w:rsidP="00286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F51" w:rsidRDefault="00AB3517" w:rsidP="00065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аудитория </w:t>
      </w:r>
      <w:r w:rsidR="00831673">
        <w:rPr>
          <w:rFonts w:ascii="Times New Roman" w:hAnsi="Times New Roman" w:cs="Times New Roman"/>
          <w:sz w:val="28"/>
          <w:szCs w:val="28"/>
        </w:rPr>
        <w:t>–</w:t>
      </w:r>
      <w:r w:rsidRPr="00AB3517">
        <w:rPr>
          <w:rFonts w:ascii="Times New Roman" w:hAnsi="Times New Roman" w:cs="Times New Roman"/>
          <w:sz w:val="28"/>
          <w:szCs w:val="28"/>
        </w:rPr>
        <w:t xml:space="preserve"> </w:t>
      </w:r>
      <w:r w:rsidR="00831673">
        <w:rPr>
          <w:rFonts w:ascii="Times New Roman" w:hAnsi="Times New Roman" w:cs="Times New Roman"/>
          <w:sz w:val="28"/>
          <w:szCs w:val="28"/>
        </w:rPr>
        <w:t xml:space="preserve">профсоюзные кадры и актив </w:t>
      </w:r>
      <w:proofErr w:type="gramStart"/>
      <w:r w:rsidR="00831673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="00065F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5F51" w:rsidRDefault="00065F51" w:rsidP="00065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территориальных, региональных (межрегиональных) </w:t>
      </w:r>
    </w:p>
    <w:p w:rsidR="00065F51" w:rsidRDefault="00065F51" w:rsidP="00065F5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организаций Профсоюза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065F51" w:rsidTr="00065F51">
        <w:tc>
          <w:tcPr>
            <w:tcW w:w="1809" w:type="dxa"/>
          </w:tcPr>
          <w:p w:rsidR="00065F51" w:rsidRDefault="00065F51" w:rsidP="00065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09.30 - 09.40</w:t>
            </w:r>
          </w:p>
        </w:tc>
        <w:tc>
          <w:tcPr>
            <w:tcW w:w="7762" w:type="dxa"/>
          </w:tcPr>
          <w:p w:rsidR="004B26E9" w:rsidRDefault="00065F51" w:rsidP="004B26E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онлайн-семинара «Профсоюзный компас»</w:t>
            </w:r>
          </w:p>
          <w:p w:rsidR="00065F51" w:rsidRPr="00065F51" w:rsidRDefault="00065F51" w:rsidP="004B26E9">
            <w:pPr>
              <w:spacing w:after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Меркулова Галина Ивановна, Председатель Профсоюза</w:t>
            </w:r>
          </w:p>
        </w:tc>
      </w:tr>
      <w:tr w:rsidR="00065F51" w:rsidTr="00065F51">
        <w:tc>
          <w:tcPr>
            <w:tcW w:w="1809" w:type="dxa"/>
          </w:tcPr>
          <w:p w:rsidR="00065F51" w:rsidRDefault="0039716F" w:rsidP="00065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 – 10.30</w:t>
            </w:r>
          </w:p>
        </w:tc>
        <w:tc>
          <w:tcPr>
            <w:tcW w:w="7762" w:type="dxa"/>
          </w:tcPr>
          <w:p w:rsidR="0039716F" w:rsidRDefault="0039716F" w:rsidP="004B26E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Модель деятельности лидера профсоюзной организации на современном этапе развития системы образования: позиция, статус, роль</w:t>
            </w:r>
          </w:p>
          <w:p w:rsidR="00065F51" w:rsidRDefault="0039716F" w:rsidP="0039716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Загидуллин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Раис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Рамазанович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научный руководитель Учебного центра Профсоюза, эксперт аппарата Профсоюза</w:t>
            </w:r>
          </w:p>
        </w:tc>
      </w:tr>
      <w:tr w:rsidR="00065F51" w:rsidTr="00065F51">
        <w:tc>
          <w:tcPr>
            <w:tcW w:w="1809" w:type="dxa"/>
          </w:tcPr>
          <w:p w:rsidR="00065F51" w:rsidRDefault="0039716F" w:rsidP="00065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="003C0AE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10.50</w:t>
            </w:r>
          </w:p>
        </w:tc>
        <w:tc>
          <w:tcPr>
            <w:tcW w:w="7762" w:type="dxa"/>
          </w:tcPr>
          <w:p w:rsidR="0039716F" w:rsidRDefault="0039716F" w:rsidP="004B26E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Организационно-уставные нормы проведения отчётно-выборной кампании в 2024-2025 гг.</w:t>
            </w:r>
          </w:p>
          <w:p w:rsidR="00065F51" w:rsidRDefault="0039716F" w:rsidP="0039716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Геенко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Алексей Сергеевич, руководитель организационного департамента аппарата Профсоюза</w:t>
            </w:r>
          </w:p>
        </w:tc>
      </w:tr>
      <w:tr w:rsidR="00065F51" w:rsidTr="00065F51">
        <w:tc>
          <w:tcPr>
            <w:tcW w:w="1809" w:type="dxa"/>
          </w:tcPr>
          <w:p w:rsidR="00065F51" w:rsidRDefault="0039716F" w:rsidP="00065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  <w:r w:rsidR="003C0AE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11.10</w:t>
            </w:r>
          </w:p>
        </w:tc>
        <w:tc>
          <w:tcPr>
            <w:tcW w:w="7762" w:type="dxa"/>
          </w:tcPr>
          <w:p w:rsidR="003C0AEB" w:rsidRDefault="003C0AEB" w:rsidP="004B26E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правового регулирования отчётов и выборов в Профсоюзе </w:t>
            </w:r>
          </w:p>
          <w:p w:rsidR="00065F51" w:rsidRDefault="003C0AEB" w:rsidP="00FB5A6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Дунаева Екатерина Юрьевна, заместитель руководителя </w:t>
            </w:r>
            <w:r w:rsidR="00FB5A6E">
              <w:rPr>
                <w:rFonts w:ascii="Times New Roman" w:hAnsi="Times New Roman" w:cs="Times New Roman"/>
                <w:i/>
                <w:sz w:val="28"/>
                <w:szCs w:val="28"/>
              </w:rPr>
              <w:t>правового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департамента аппарата Профсоюза</w:t>
            </w:r>
            <w:r w:rsidR="00FB5A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главный правовой инспектор труда Профсоюза </w:t>
            </w:r>
          </w:p>
        </w:tc>
      </w:tr>
      <w:tr w:rsidR="00065F51" w:rsidTr="00065F51">
        <w:tc>
          <w:tcPr>
            <w:tcW w:w="1809" w:type="dxa"/>
          </w:tcPr>
          <w:p w:rsidR="00065F51" w:rsidRDefault="00FB5A6E" w:rsidP="00065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11.40</w:t>
            </w:r>
          </w:p>
        </w:tc>
        <w:tc>
          <w:tcPr>
            <w:tcW w:w="7762" w:type="dxa"/>
          </w:tcPr>
          <w:p w:rsidR="00FB5A6E" w:rsidRDefault="00FB5A6E" w:rsidP="004B26E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перехода на централизованный</w:t>
            </w:r>
            <w:r w:rsidR="00396E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бухгалтерский учёт в рамках отчётно-выборной кампании в Профсоюзе</w:t>
            </w:r>
          </w:p>
          <w:p w:rsidR="00065F51" w:rsidRDefault="00396EDA" w:rsidP="00396ED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Лебедева Наталья Михайловна</w:t>
            </w:r>
            <w:r w:rsidR="00FB5A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руководитель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финансового</w:t>
            </w:r>
            <w:r w:rsidR="00FB5A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департамента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главный бухгалтер</w:t>
            </w:r>
            <w:r w:rsidR="00FB5A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аппарата Профсоюза</w:t>
            </w:r>
          </w:p>
        </w:tc>
      </w:tr>
      <w:tr w:rsidR="00065F51" w:rsidTr="00065F51">
        <w:tc>
          <w:tcPr>
            <w:tcW w:w="1809" w:type="dxa"/>
          </w:tcPr>
          <w:p w:rsidR="00065F51" w:rsidRDefault="00280590" w:rsidP="00065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– 12.10</w:t>
            </w:r>
          </w:p>
        </w:tc>
        <w:tc>
          <w:tcPr>
            <w:tcW w:w="7762" w:type="dxa"/>
          </w:tcPr>
          <w:p w:rsidR="00280590" w:rsidRDefault="00280590" w:rsidP="004B26E9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сопровождение отчётно-выборной кампании в Профсоюзе</w:t>
            </w:r>
          </w:p>
          <w:p w:rsidR="00065F51" w:rsidRDefault="00280590" w:rsidP="00DE35A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Елшина Елена Станиславовна, секретарь – руководитель департамента общественных связей аппарата Профсоюза </w:t>
            </w:r>
          </w:p>
        </w:tc>
      </w:tr>
      <w:tr w:rsidR="004B26E9" w:rsidTr="00065F51">
        <w:tc>
          <w:tcPr>
            <w:tcW w:w="1809" w:type="dxa"/>
          </w:tcPr>
          <w:p w:rsidR="004B26E9" w:rsidRDefault="004B26E9" w:rsidP="00065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13.00</w:t>
            </w:r>
          </w:p>
        </w:tc>
        <w:tc>
          <w:tcPr>
            <w:tcW w:w="7762" w:type="dxa"/>
          </w:tcPr>
          <w:p w:rsidR="004B26E9" w:rsidRPr="004B26E9" w:rsidRDefault="004B26E9" w:rsidP="004B26E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6E9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Ответы на вопросы.</w:t>
            </w:r>
          </w:p>
        </w:tc>
      </w:tr>
    </w:tbl>
    <w:p w:rsidR="00E63C40" w:rsidRDefault="0028631A" w:rsidP="00E63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63C40">
        <w:rPr>
          <w:rFonts w:ascii="Times New Roman" w:hAnsi="Times New Roman" w:cs="Times New Roman"/>
          <w:b/>
          <w:sz w:val="28"/>
          <w:szCs w:val="28"/>
        </w:rPr>
        <w:t>8 февраля 2024 года (четверг)</w:t>
      </w:r>
    </w:p>
    <w:p w:rsidR="00E63C40" w:rsidRDefault="00E63C40" w:rsidP="00E63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40" w:rsidRDefault="00E63C40" w:rsidP="00E63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Модератор</w:t>
      </w:r>
      <w:r>
        <w:rPr>
          <w:rFonts w:ascii="Times New Roman" w:hAnsi="Times New Roman" w:cs="Times New Roman"/>
          <w:sz w:val="28"/>
          <w:szCs w:val="28"/>
        </w:rPr>
        <w:t xml:space="preserve"> – Авдеенко Михаил Васильевич,</w:t>
      </w:r>
    </w:p>
    <w:p w:rsidR="00E63C40" w:rsidRDefault="00E63C40" w:rsidP="00E63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заместитель Председателя Профсоюза </w:t>
      </w:r>
    </w:p>
    <w:p w:rsidR="00E63C40" w:rsidRDefault="00E63C40" w:rsidP="00E63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00D" w:rsidRDefault="00E63C40" w:rsidP="00E63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="003C60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C6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профсоюзные кадры и актив</w:t>
      </w:r>
      <w:r w:rsidR="003C6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600D">
        <w:rPr>
          <w:rFonts w:ascii="Times New Roman" w:hAnsi="Times New Roman" w:cs="Times New Roman"/>
          <w:sz w:val="28"/>
          <w:szCs w:val="28"/>
        </w:rPr>
        <w:t>территориальных</w:t>
      </w:r>
      <w:proofErr w:type="gramEnd"/>
    </w:p>
    <w:p w:rsidR="00E63C40" w:rsidRDefault="00E63C40" w:rsidP="00E63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C60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территориальных</w:t>
      </w:r>
      <w:r w:rsidR="003C600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(межрегиональных) </w:t>
      </w:r>
    </w:p>
    <w:p w:rsidR="003C600D" w:rsidRDefault="00E63C40" w:rsidP="003C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C6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 Профсоюза</w:t>
      </w:r>
      <w:r w:rsidR="003C600D">
        <w:rPr>
          <w:rFonts w:ascii="Times New Roman" w:hAnsi="Times New Roman" w:cs="Times New Roman"/>
          <w:sz w:val="28"/>
          <w:szCs w:val="28"/>
        </w:rPr>
        <w:t xml:space="preserve"> (с правом и без права </w:t>
      </w:r>
      <w:proofErr w:type="gramEnd"/>
    </w:p>
    <w:p w:rsidR="003C600D" w:rsidRDefault="003C600D" w:rsidP="003C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юридического лица,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профсоюзных</w:t>
      </w:r>
    </w:p>
    <w:p w:rsidR="00E63C40" w:rsidRDefault="003C600D" w:rsidP="00E63C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организаций (с правом юридического лица)</w:t>
      </w:r>
      <w:r w:rsidR="00E63C4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3C600D" w:rsidTr="008849D4">
        <w:tc>
          <w:tcPr>
            <w:tcW w:w="1809" w:type="dxa"/>
          </w:tcPr>
          <w:p w:rsidR="003C600D" w:rsidRDefault="003C600D" w:rsidP="00100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0C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.30 - 10.</w:t>
            </w:r>
            <w:r w:rsidR="00100C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3C600D" w:rsidRDefault="003C600D" w:rsidP="00D430F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Организационно-уставные нормы </w:t>
            </w:r>
            <w:r w:rsidR="00100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  <w:r w:rsidR="00100CD0">
              <w:rPr>
                <w:rFonts w:ascii="Times New Roman" w:hAnsi="Times New Roman" w:cs="Times New Roman"/>
                <w:b/>
                <w:sz w:val="28"/>
                <w:szCs w:val="28"/>
              </w:rPr>
              <w:t>и документального оформления конференции организации Профсоюза</w:t>
            </w:r>
          </w:p>
          <w:p w:rsidR="003C600D" w:rsidRDefault="003C600D" w:rsidP="008849D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Геенко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Алексей Сергеевич, руководитель организационного департамента аппарата Профсоюза</w:t>
            </w:r>
          </w:p>
        </w:tc>
      </w:tr>
      <w:tr w:rsidR="003C600D" w:rsidTr="008849D4">
        <w:tc>
          <w:tcPr>
            <w:tcW w:w="1809" w:type="dxa"/>
          </w:tcPr>
          <w:p w:rsidR="003C600D" w:rsidRDefault="003C600D" w:rsidP="00100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C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0C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11.</w:t>
            </w:r>
            <w:r w:rsidR="00100C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3C600D" w:rsidRDefault="00100CD0" w:rsidP="00D430F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эффективности деятельности выборных органов организации Профсоюза через отчёт контрольно-ревизионной комиссии</w:t>
            </w:r>
          </w:p>
          <w:p w:rsidR="003C600D" w:rsidRDefault="00100CD0" w:rsidP="00100CD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Кулик Светлана Александровна</w:t>
            </w:r>
            <w:r w:rsidR="003C60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ведущий бухгалтер-ревизор</w:t>
            </w:r>
            <w:r w:rsidR="003C60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финансового департамента аппарата Профсоюза</w:t>
            </w:r>
          </w:p>
        </w:tc>
      </w:tr>
      <w:tr w:rsidR="003C600D" w:rsidTr="008849D4">
        <w:tc>
          <w:tcPr>
            <w:tcW w:w="1809" w:type="dxa"/>
          </w:tcPr>
          <w:p w:rsidR="003C600D" w:rsidRDefault="003C600D" w:rsidP="00A15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A15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A15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54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62" w:type="dxa"/>
          </w:tcPr>
          <w:p w:rsidR="003C600D" w:rsidRPr="00A15443" w:rsidRDefault="00A15443" w:rsidP="00D430F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оформления трудовых отношений в организациях Профсоюза</w:t>
            </w:r>
          </w:p>
          <w:p w:rsidR="003C600D" w:rsidRDefault="00A15443" w:rsidP="00073D3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Рожко Галина Борисовна</w:t>
            </w:r>
            <w:r w:rsidR="003C60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секретарь – руководитель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правового </w:t>
            </w:r>
            <w:r w:rsidR="003C60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департамента аппарата Профсоюза </w:t>
            </w:r>
          </w:p>
        </w:tc>
      </w:tr>
      <w:tr w:rsidR="00073D31" w:rsidTr="008849D4">
        <w:tc>
          <w:tcPr>
            <w:tcW w:w="1809" w:type="dxa"/>
          </w:tcPr>
          <w:p w:rsidR="00073D31" w:rsidRDefault="00073D31" w:rsidP="00A15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11.45 - 12.10</w:t>
            </w:r>
          </w:p>
        </w:tc>
        <w:tc>
          <w:tcPr>
            <w:tcW w:w="7762" w:type="dxa"/>
          </w:tcPr>
          <w:p w:rsidR="00073D31" w:rsidRPr="00A15443" w:rsidRDefault="00510EDA" w:rsidP="00D430F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требованиях Министерства юстиции Российской Федерации при внесении</w:t>
            </w:r>
            <w:r w:rsidR="007C6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изменений в ЕГРЮЛ организаций Профсоюза</w:t>
            </w:r>
          </w:p>
          <w:p w:rsidR="00073D31" w:rsidRDefault="007C6450" w:rsidP="007C6450">
            <w:pPr>
              <w:spacing w:after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Дунаева Екатерина Юрьевна</w:t>
            </w:r>
            <w:r w:rsidR="00073D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заместитель </w:t>
            </w:r>
            <w:r w:rsidR="00073D31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073D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правового департамента аппарата Профсоюза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646B4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646B4">
              <w:rPr>
                <w:rFonts w:ascii="Times New Roman" w:hAnsi="Times New Roman" w:cs="Times New Roman"/>
                <w:i/>
                <w:sz w:val="28"/>
                <w:szCs w:val="28"/>
              </w:rPr>
              <w:t>главный правовой инспектор труда Профсоюза</w:t>
            </w:r>
          </w:p>
        </w:tc>
      </w:tr>
      <w:tr w:rsidR="00B55A4D" w:rsidTr="008849D4">
        <w:tc>
          <w:tcPr>
            <w:tcW w:w="1809" w:type="dxa"/>
          </w:tcPr>
          <w:p w:rsidR="00B55A4D" w:rsidRDefault="00B55A4D" w:rsidP="00A15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13.00</w:t>
            </w:r>
          </w:p>
        </w:tc>
        <w:tc>
          <w:tcPr>
            <w:tcW w:w="7762" w:type="dxa"/>
          </w:tcPr>
          <w:p w:rsidR="00B55A4D" w:rsidRDefault="00B55A4D" w:rsidP="00B55A4D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6E9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Ответы на вопросы.</w:t>
            </w:r>
          </w:p>
        </w:tc>
      </w:tr>
    </w:tbl>
    <w:p w:rsidR="003C600D" w:rsidRDefault="003C600D" w:rsidP="00E63C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0F6" w:rsidRDefault="00D430F6" w:rsidP="00D4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2024 года (</w:t>
      </w:r>
      <w:r>
        <w:rPr>
          <w:rFonts w:ascii="Times New Roman" w:hAnsi="Times New Roman" w:cs="Times New Roman"/>
          <w:b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430F6" w:rsidRDefault="00D430F6" w:rsidP="00D4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0F6" w:rsidRDefault="00D430F6" w:rsidP="00D4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Модератор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Солодилова Лариса Александровна,</w:t>
      </w:r>
    </w:p>
    <w:p w:rsidR="00D430F6" w:rsidRDefault="00D430F6" w:rsidP="00D4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Профсоюза </w:t>
      </w:r>
    </w:p>
    <w:p w:rsidR="00D430F6" w:rsidRDefault="00D430F6" w:rsidP="00D4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0F6" w:rsidRDefault="00D430F6" w:rsidP="00D43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аудитория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3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профсоюзные кадры и актив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профсоюзных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430F6" w:rsidRDefault="00D430F6" w:rsidP="00D430F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(без права юридического лица)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31A" w:rsidRPr="0028631A" w:rsidRDefault="0028631A" w:rsidP="00065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F465B5" w:rsidTr="008849D4">
        <w:tc>
          <w:tcPr>
            <w:tcW w:w="1809" w:type="dxa"/>
          </w:tcPr>
          <w:p w:rsidR="00F465B5" w:rsidRDefault="00F465B5" w:rsidP="00884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09.30 - 10.40</w:t>
            </w:r>
          </w:p>
        </w:tc>
        <w:tc>
          <w:tcPr>
            <w:tcW w:w="7762" w:type="dxa"/>
          </w:tcPr>
          <w:p w:rsidR="00F465B5" w:rsidRDefault="00F465B5" w:rsidP="008849D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Организационно-уставные нормы подготовки, проведения и документального оформления </w:t>
            </w:r>
            <w:r w:rsidR="00D2472F"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первичной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0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профсоюзной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  <w:p w:rsidR="00F465B5" w:rsidRDefault="00F465B5" w:rsidP="008849D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Геенко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Алексей Сергеевич, руководитель организационного департамента аппарата Профсоюза</w:t>
            </w:r>
          </w:p>
        </w:tc>
      </w:tr>
      <w:tr w:rsidR="00F465B5" w:rsidTr="008849D4">
        <w:tc>
          <w:tcPr>
            <w:tcW w:w="1809" w:type="dxa"/>
          </w:tcPr>
          <w:p w:rsidR="00F465B5" w:rsidRDefault="00F465B5" w:rsidP="00884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 – 11.10</w:t>
            </w:r>
          </w:p>
        </w:tc>
        <w:tc>
          <w:tcPr>
            <w:tcW w:w="7762" w:type="dxa"/>
          </w:tcPr>
          <w:p w:rsidR="00F465B5" w:rsidRDefault="00F465B5" w:rsidP="008849D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эффективности деятельности выборных органов организации Профсоюза через отчёт контрольно-ревизионной комиссии</w:t>
            </w:r>
          </w:p>
          <w:p w:rsidR="00F465B5" w:rsidRDefault="00F465B5" w:rsidP="008849D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Кулик Светлана Александровна, ведущий бухгалтер-ревизор финансового департамента аппарата Профсоюза</w:t>
            </w:r>
          </w:p>
        </w:tc>
      </w:tr>
      <w:tr w:rsidR="00553AF5" w:rsidTr="008849D4">
        <w:tc>
          <w:tcPr>
            <w:tcW w:w="1809" w:type="dxa"/>
          </w:tcPr>
          <w:p w:rsidR="00553AF5" w:rsidRDefault="0006013C" w:rsidP="00884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11.40</w:t>
            </w:r>
          </w:p>
        </w:tc>
        <w:tc>
          <w:tcPr>
            <w:tcW w:w="7762" w:type="dxa"/>
          </w:tcPr>
          <w:p w:rsidR="00553AF5" w:rsidRDefault="0006013C" w:rsidP="008849D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по организации и проведению собрания первичной профсоюзной организации</w:t>
            </w:r>
          </w:p>
        </w:tc>
      </w:tr>
      <w:tr w:rsidR="00553AF5" w:rsidTr="008849D4">
        <w:tc>
          <w:tcPr>
            <w:tcW w:w="1809" w:type="dxa"/>
          </w:tcPr>
          <w:p w:rsidR="00553AF5" w:rsidRDefault="0006013C" w:rsidP="00884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11.40 -12.10</w:t>
            </w:r>
          </w:p>
        </w:tc>
        <w:tc>
          <w:tcPr>
            <w:tcW w:w="7762" w:type="dxa"/>
          </w:tcPr>
          <w:p w:rsidR="00553AF5" w:rsidRDefault="0006013C" w:rsidP="008849D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по организации и проведению собрания первичной профсоюзной организации</w:t>
            </w:r>
          </w:p>
        </w:tc>
      </w:tr>
      <w:tr w:rsidR="0006013C" w:rsidTr="008849D4">
        <w:tc>
          <w:tcPr>
            <w:tcW w:w="1809" w:type="dxa"/>
          </w:tcPr>
          <w:p w:rsidR="0006013C" w:rsidRDefault="0006013C" w:rsidP="00884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13.00</w:t>
            </w:r>
          </w:p>
        </w:tc>
        <w:tc>
          <w:tcPr>
            <w:tcW w:w="7762" w:type="dxa"/>
          </w:tcPr>
          <w:p w:rsidR="0006013C" w:rsidRDefault="0006013C" w:rsidP="008849D4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6E9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Ответы на вопросы.</w:t>
            </w:r>
          </w:p>
        </w:tc>
      </w:tr>
    </w:tbl>
    <w:p w:rsidR="0028631A" w:rsidRPr="0028631A" w:rsidRDefault="0028631A" w:rsidP="00286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8631A" w:rsidRPr="0028631A" w:rsidSect="00284F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0B" w:rsidRDefault="0075080B" w:rsidP="00284F9C">
      <w:pPr>
        <w:spacing w:after="0" w:line="240" w:lineRule="auto"/>
      </w:pPr>
      <w:r>
        <w:separator/>
      </w:r>
    </w:p>
  </w:endnote>
  <w:endnote w:type="continuationSeparator" w:id="0">
    <w:p w:rsidR="0075080B" w:rsidRDefault="0075080B" w:rsidP="0028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0B" w:rsidRDefault="0075080B" w:rsidP="00284F9C">
      <w:pPr>
        <w:spacing w:after="0" w:line="240" w:lineRule="auto"/>
      </w:pPr>
      <w:r>
        <w:separator/>
      </w:r>
    </w:p>
  </w:footnote>
  <w:footnote w:type="continuationSeparator" w:id="0">
    <w:p w:rsidR="0075080B" w:rsidRDefault="0075080B" w:rsidP="0028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09632"/>
      <w:docPartObj>
        <w:docPartGallery w:val="Page Numbers (Top of Page)"/>
        <w:docPartUnique/>
      </w:docPartObj>
    </w:sdtPr>
    <w:sdtContent>
      <w:p w:rsidR="00284F9C" w:rsidRDefault="00284F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84F9C" w:rsidRDefault="00284F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99"/>
    <w:rsid w:val="0006013C"/>
    <w:rsid w:val="00065F51"/>
    <w:rsid w:val="00073D31"/>
    <w:rsid w:val="00077650"/>
    <w:rsid w:val="00100CD0"/>
    <w:rsid w:val="001646B4"/>
    <w:rsid w:val="00280590"/>
    <w:rsid w:val="00284F9C"/>
    <w:rsid w:val="0028631A"/>
    <w:rsid w:val="00342E16"/>
    <w:rsid w:val="00396EDA"/>
    <w:rsid w:val="0039716F"/>
    <w:rsid w:val="003A4F1B"/>
    <w:rsid w:val="003C0AEB"/>
    <w:rsid w:val="003C600D"/>
    <w:rsid w:val="004B26E9"/>
    <w:rsid w:val="00510EDA"/>
    <w:rsid w:val="00553AF5"/>
    <w:rsid w:val="0075080B"/>
    <w:rsid w:val="00775F99"/>
    <w:rsid w:val="007C6450"/>
    <w:rsid w:val="00831673"/>
    <w:rsid w:val="008C27FE"/>
    <w:rsid w:val="00A15443"/>
    <w:rsid w:val="00AB3517"/>
    <w:rsid w:val="00B55A4D"/>
    <w:rsid w:val="00C42371"/>
    <w:rsid w:val="00D2472F"/>
    <w:rsid w:val="00D430F6"/>
    <w:rsid w:val="00DE35AC"/>
    <w:rsid w:val="00E63C40"/>
    <w:rsid w:val="00EF62E8"/>
    <w:rsid w:val="00F465B5"/>
    <w:rsid w:val="00FB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F9C"/>
  </w:style>
  <w:style w:type="paragraph" w:styleId="a6">
    <w:name w:val="footer"/>
    <w:basedOn w:val="a"/>
    <w:link w:val="a7"/>
    <w:uiPriority w:val="99"/>
    <w:unhideWhenUsed/>
    <w:rsid w:val="0028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F9C"/>
  </w:style>
  <w:style w:type="paragraph" w:styleId="a6">
    <w:name w:val="footer"/>
    <w:basedOn w:val="a"/>
    <w:link w:val="a7"/>
    <w:uiPriority w:val="99"/>
    <w:unhideWhenUsed/>
    <w:rsid w:val="0028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23</cp:revision>
  <dcterms:created xsi:type="dcterms:W3CDTF">2024-01-26T13:06:00Z</dcterms:created>
  <dcterms:modified xsi:type="dcterms:W3CDTF">2024-01-30T14:22:00Z</dcterms:modified>
</cp:coreProperties>
</file>