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8E" w:rsidRDefault="00714DBD">
      <w:pPr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Новиковская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</w:p>
    <w:p w:rsidR="0069598E" w:rsidRDefault="00714DBD">
      <w:pPr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 </w:t>
      </w:r>
    </w:p>
    <w:p w:rsidR="0069598E" w:rsidRDefault="00714DBD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9598E" w:rsidRDefault="00714DBD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в  ________ класс и сообщаю следующие сведения: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пребывания________________________________________________________________</w:t>
      </w:r>
      <w:bookmarkStart w:id="0" w:name="_GoBack"/>
      <w:bookmarkEnd w:id="0"/>
    </w:p>
    <w:p w:rsidR="0069598E" w:rsidRDefault="00714DBD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 (родителе, законном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представителе)</w:t>
      </w:r>
    </w:p>
    <w:p w:rsidR="0069598E" w:rsidRDefault="00714DBD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жительства:  _________________________________________________ 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пребывания: __________________________________________________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(родителя, законного представителя)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______________________</w:t>
      </w:r>
    </w:p>
    <w:p w:rsidR="0069598E" w:rsidRDefault="00714DBD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права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внеочередного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первоочередного или преимущественного зачисления в школу (вид права и основание)</w:t>
      </w:r>
    </w:p>
    <w:p w:rsidR="0069598E" w:rsidRDefault="0069598E">
      <w:pPr>
        <w:tabs>
          <w:tab w:val="left" w:pos="567"/>
        </w:tabs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598E" w:rsidRDefault="00714DBD">
      <w:pPr>
        <w:numPr>
          <w:ilvl w:val="0"/>
          <w:numId w:val="2"/>
        </w:numPr>
        <w:spacing w:after="0" w:line="259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Потребность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обучении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программе</w:t>
      </w:r>
    </w:p>
    <w:p w:rsidR="0069598E" w:rsidRDefault="00714DBD">
      <w:pPr>
        <w:spacing w:after="0" w:line="259" w:lineRule="auto"/>
        <w:ind w:left="360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 xml:space="preserve"> ______________________________________________________________</w:t>
      </w:r>
    </w:p>
    <w:p w:rsidR="0069598E" w:rsidRDefault="00714DBD">
      <w:pPr>
        <w:numPr>
          <w:ilvl w:val="0"/>
          <w:numId w:val="3"/>
        </w:numPr>
        <w:tabs>
          <w:tab w:val="left" w:pos="2475"/>
        </w:tabs>
        <w:spacing w:after="0" w:line="259" w:lineRule="auto"/>
        <w:rPr>
          <w:rFonts w:ascii="Times New Roman" w:eastAsia="PT Astra Serif" w:hAnsi="Times New Roman" w:cs="Times New Roman"/>
          <w:i/>
          <w:sz w:val="24"/>
          <w:szCs w:val="24"/>
        </w:rPr>
      </w:pPr>
      <w:r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программу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соответствии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рекомендациями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ПМПК</w:t>
      </w:r>
      <w:r>
        <w:rPr>
          <w:rFonts w:ascii="Times New Roman" w:eastAsia="PT Astra Serif" w:hAnsi="Times New Roman" w:cs="Times New Roman"/>
          <w:i/>
          <w:sz w:val="24"/>
          <w:szCs w:val="24"/>
        </w:rPr>
        <w:t>)</w:t>
      </w:r>
    </w:p>
    <w:p w:rsidR="0069598E" w:rsidRDefault="00714DBD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обучение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программе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>
        <w:rPr>
          <w:rFonts w:ascii="Times New Roman" w:eastAsia="PT Astra Serif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69598E" w:rsidRDefault="00714DBD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Потребность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создании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специальных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условий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ограниченными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возможностями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здоровья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заключением</w:t>
      </w:r>
      <w:proofErr w:type="gramEnd"/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ПМПК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наличии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инвалида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eastAsia="PT Astra Serif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инвалида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программой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реабилитации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69598E" w:rsidRDefault="00714DBD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i/>
          <w:sz w:val="24"/>
          <w:szCs w:val="24"/>
        </w:rPr>
      </w:pP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                                  (</w:t>
      </w:r>
      <w:r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необходимые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специальные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условия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) </w:t>
      </w:r>
    </w:p>
    <w:p w:rsidR="0069598E" w:rsidRDefault="00714DBD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случае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получения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образования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родном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языке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числа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языков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иностранном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языке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>
        <w:rPr>
          <w:rFonts w:ascii="Times New Roman" w:eastAsia="PT Astra Serif" w:hAnsi="Times New Roman" w:cs="Times New Roman"/>
          <w:sz w:val="24"/>
          <w:szCs w:val="24"/>
          <w:u w:val="single"/>
        </w:rPr>
        <w:t>________</w:t>
      </w:r>
    </w:p>
    <w:p w:rsidR="0069598E" w:rsidRDefault="00714DBD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Изучение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родного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языка</w:t>
      </w:r>
    </w:p>
    <w:p w:rsidR="0069598E" w:rsidRDefault="00714DBD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моего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ребёнка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изучение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u w:val="single"/>
        </w:rPr>
        <w:t>_________</w:t>
      </w:r>
    </w:p>
    <w:p w:rsidR="0069598E" w:rsidRDefault="00714DBD">
      <w:p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чтения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родном</w:t>
      </w:r>
      <w:proofErr w:type="gramEnd"/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u w:val="single"/>
        </w:rPr>
        <w:t>_________</w:t>
      </w:r>
    </w:p>
    <w:p w:rsidR="0069598E" w:rsidRDefault="00714DBD">
      <w:pPr>
        <w:spacing w:before="120" w:after="120" w:line="259" w:lineRule="auto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уставом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лицензией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свидетельством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аккредитации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программами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другими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документами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регламентирующими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организацию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деятел</w:t>
      </w:r>
      <w:r>
        <w:rPr>
          <w:rFonts w:ascii="Times New Roman" w:eastAsia="Calibri" w:hAnsi="Times New Roman" w:cs="Times New Roman"/>
          <w:sz w:val="24"/>
          <w:szCs w:val="24"/>
        </w:rPr>
        <w:t>ьности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права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обязанности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PT Astra Serif" w:hAnsi="Times New Roman" w:cs="Times New Roman"/>
          <w:sz w:val="24"/>
          <w:szCs w:val="24"/>
          <w:u w:val="single"/>
        </w:rPr>
        <w:t xml:space="preserve">МБОО Новиковская </w:t>
      </w:r>
      <w:r>
        <w:rPr>
          <w:rFonts w:ascii="Times New Roman" w:eastAsia="PT Astra Serif" w:hAnsi="Times New Roman" w:cs="Times New Roman"/>
          <w:sz w:val="24"/>
          <w:szCs w:val="24"/>
          <w:u w:val="single"/>
        </w:rPr>
        <w:t xml:space="preserve"> СШ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ознакомлен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PT Astra Serif" w:hAnsi="Times New Roman" w:cs="Times New Roman"/>
          <w:sz w:val="24"/>
          <w:szCs w:val="24"/>
        </w:rPr>
        <w:t>):</w:t>
      </w:r>
    </w:p>
    <w:p w:rsidR="0069598E" w:rsidRDefault="00714DBD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правилами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приема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ознакомлен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): </w:t>
      </w:r>
    </w:p>
    <w:p w:rsidR="0069598E" w:rsidRDefault="00714DBD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обработку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данных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сна</w:t>
      </w:r>
      <w:r>
        <w:rPr>
          <w:rFonts w:ascii="Times New Roman" w:eastAsia="PT Astra Serif" w:hAnsi="Times New Roman" w:cs="Times New Roman"/>
          <w:sz w:val="24"/>
          <w:szCs w:val="24"/>
        </w:rPr>
        <w:t>):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69598E" w:rsidRDefault="00714DBD">
      <w:pPr>
        <w:spacing w:after="160" w:line="259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Дата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_________20_____ г.</w:t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Подпись</w:t>
      </w:r>
      <w:r>
        <w:rPr>
          <w:rFonts w:ascii="Times New Roman" w:eastAsia="PT Astra Serif" w:hAnsi="Times New Roman" w:cs="Times New Roman"/>
          <w:sz w:val="24"/>
          <w:szCs w:val="24"/>
        </w:rPr>
        <w:t>__________</w:t>
      </w:r>
    </w:p>
    <w:p w:rsidR="0069598E" w:rsidRDefault="00714DBD">
      <w:pPr>
        <w:spacing w:before="120"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Заявителем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предоставлены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следующие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документы</w:t>
      </w:r>
      <w:r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69598E" w:rsidRDefault="00714DBD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документа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личность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родителя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законного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); </w:t>
      </w:r>
    </w:p>
    <w:p w:rsidR="0069598E" w:rsidRDefault="00714DBD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свидетельства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рождении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eastAsia="PT Astra Serif" w:hAnsi="Times New Roman" w:cs="Times New Roman"/>
          <w:sz w:val="24"/>
          <w:szCs w:val="24"/>
        </w:rPr>
        <w:t>;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69598E" w:rsidRDefault="00714DBD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документа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регистрации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поступающего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месту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жительства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месту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пребывания</w:t>
      </w:r>
      <w:r>
        <w:rPr>
          <w:rFonts w:ascii="Times New Roman" w:eastAsia="PT Astra Serif" w:hAnsi="Times New Roman" w:cs="Times New Roman"/>
          <w:sz w:val="24"/>
          <w:szCs w:val="24"/>
        </w:rPr>
        <w:t>;</w:t>
      </w:r>
      <w:r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69598E" w:rsidRDefault="00714DB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подтверждающий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наличие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льготы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; </w:t>
      </w:r>
    </w:p>
    <w:p w:rsidR="0069598E" w:rsidRDefault="00714DB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заключения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психолого</w:t>
      </w:r>
      <w:r>
        <w:rPr>
          <w:rFonts w:ascii="Times New Roman" w:eastAsia="PT Astra Serif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медико</w:t>
      </w:r>
      <w:r>
        <w:rPr>
          <w:rFonts w:ascii="Times New Roman" w:eastAsia="PT Astra Serif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proofErr w:type="spellEnd"/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комиссии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при</w:t>
      </w:r>
      <w:r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наличии</w:t>
      </w:r>
      <w:r>
        <w:rPr>
          <w:rFonts w:ascii="Times New Roman" w:eastAsia="PT Astra Serif" w:hAnsi="Times New Roman" w:cs="Times New Roman"/>
          <w:i/>
          <w:sz w:val="24"/>
          <w:szCs w:val="24"/>
        </w:rPr>
        <w:t>)</w:t>
      </w:r>
      <w:r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69598E" w:rsidRDefault="00714DB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Другие документы (перечислить) </w:t>
      </w:r>
    </w:p>
    <w:p w:rsidR="0069598E" w:rsidRDefault="00714DB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9598E" w:rsidRDefault="00714DBD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__________20_____ г.</w:t>
      </w:r>
      <w:r>
        <w:rPr>
          <w:rFonts w:ascii="Times New Roman" w:eastAsia="PT Astra Serif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Подпись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специалиста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_______________</w:t>
      </w:r>
    </w:p>
    <w:p w:rsidR="0069598E" w:rsidRDefault="0069598E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598E" w:rsidRDefault="0069598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69598E" w:rsidSect="0069598E">
      <w:pgSz w:w="11906" w:h="16838"/>
      <w:pgMar w:top="1135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B40"/>
    <w:multiLevelType w:val="multilevel"/>
    <w:tmpl w:val="DA66F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4597A"/>
    <w:multiLevelType w:val="multilevel"/>
    <w:tmpl w:val="E9142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D41EF5"/>
    <w:multiLevelType w:val="multilevel"/>
    <w:tmpl w:val="A184B6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37451C4"/>
    <w:multiLevelType w:val="multilevel"/>
    <w:tmpl w:val="1C64A54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FC7E86"/>
    <w:multiLevelType w:val="multilevel"/>
    <w:tmpl w:val="83FE2CA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3673BA1"/>
    <w:multiLevelType w:val="multilevel"/>
    <w:tmpl w:val="8938A0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69598E"/>
    <w:rsid w:val="0069598E"/>
    <w:rsid w:val="0071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9598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9598E"/>
    <w:pPr>
      <w:spacing w:after="140"/>
    </w:pPr>
  </w:style>
  <w:style w:type="paragraph" w:styleId="a5">
    <w:name w:val="List"/>
    <w:basedOn w:val="a4"/>
    <w:rsid w:val="0069598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9598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69598E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MultiDVD Team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Direktor</cp:lastModifiedBy>
  <cp:revision>2</cp:revision>
  <dcterms:created xsi:type="dcterms:W3CDTF">2025-04-09T08:54:00Z</dcterms:created>
  <dcterms:modified xsi:type="dcterms:W3CDTF">2025-04-09T08:54:00Z</dcterms:modified>
  <dc:language>ru-RU</dc:language>
</cp:coreProperties>
</file>